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Quicksand" w:cs="Quicksand" w:eastAsia="Quicksand" w:hAnsi="Quicksand"/>
          <w:color w:val="00bcf0"/>
          <w:sz w:val="54"/>
          <w:szCs w:val="54"/>
        </w:rPr>
      </w:pPr>
      <w:bookmarkStart w:colFirst="0" w:colLast="0" w:name="_heading=h.gjdgxs" w:id="0"/>
      <w:bookmarkEnd w:id="0"/>
      <w:r w:rsidDel="00000000" w:rsidR="00000000" w:rsidRPr="00000000">
        <w:rPr>
          <w:rFonts w:ascii="Quicksand" w:cs="Quicksand" w:eastAsia="Quicksand" w:hAnsi="Quicksand"/>
          <w:color w:val="00bcf0"/>
          <w:sz w:val="54"/>
          <w:szCs w:val="54"/>
          <w:rtl w:val="0"/>
        </w:rPr>
        <w:t xml:space="preserve">General Meeting agenda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[Name of Group]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[Date and Time of Meeting]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  <w:t xml:space="preserve">[Location and Venue of Meeting]</w:t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</w:t>
        <w:tab/>
        <w:t xml:space="preserve">Acknowledgement of Traditional Owners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</w:t>
        <w:tab/>
        <w:t xml:space="preserve">President’s welcome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</w:t>
        <w:tab/>
        <w:t xml:space="preserve">Finances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</w:t>
        <w:tab/>
        <w:t xml:space="preserve">Update by Executive team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5</w:t>
        <w:tab/>
        <w:t xml:space="preserve">Pre-submitted motions to be voted 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</w:t>
        <w:tab/>
        <w:t xml:space="preserve">Activities, projects and events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7</w:t>
        <w:tab/>
        <w:t xml:space="preserve">Recruitment / Publicity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8</w:t>
        <w:tab/>
        <w:t xml:space="preserve">Pre-submitted discussion topic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9</w:t>
        <w:tab/>
        <w:t xml:space="preserve">Any other business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  <w:sectPr>
          <w:headerReference r:id="rId7" w:type="default"/>
          <w:headerReference r:id="rId8" w:type="first"/>
          <w:pgSz w:h="15840" w:w="12240" w:orient="portrait"/>
          <w:pgMar w:bottom="851" w:top="1985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Quicksand" w:cs="Quicksand" w:eastAsia="Quicksand" w:hAnsi="Quicksand"/>
          <w:color w:val="00bcf0"/>
          <w:sz w:val="54"/>
          <w:szCs w:val="54"/>
        </w:rPr>
      </w:pPr>
      <w:r w:rsidDel="00000000" w:rsidR="00000000" w:rsidRPr="00000000">
        <w:rPr>
          <w:rFonts w:ascii="Quicksand" w:cs="Quicksand" w:eastAsia="Quicksand" w:hAnsi="Quicksand"/>
          <w:color w:val="00bcf0"/>
          <w:sz w:val="54"/>
          <w:szCs w:val="54"/>
          <w:rtl w:val="0"/>
        </w:rPr>
        <w:t xml:space="preserve">General Meeting minutes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[Graduate Group Group]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[Date and Time of Meeting]</w:t>
      </w:r>
    </w:p>
    <w:p w:rsidR="00000000" w:rsidDel="00000000" w:rsidP="00000000" w:rsidRDefault="00000000" w:rsidRPr="00000000" w14:paraId="00000016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  <w:t xml:space="preserve">[Location and Venue of Meeting]</w:t>
      </w:r>
    </w:p>
    <w:p w:rsidR="00000000" w:rsidDel="00000000" w:rsidP="00000000" w:rsidRDefault="00000000" w:rsidRPr="00000000" w14:paraId="00000017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  <w:t xml:space="preserve">Attendees: [List names or attach as appendix]</w:t>
        <w:br w:type="textWrapping"/>
        <w:t xml:space="preserve">Apologies: [List names]</w:t>
      </w:r>
    </w:p>
    <w:p w:rsidR="00000000" w:rsidDel="00000000" w:rsidP="00000000" w:rsidRDefault="00000000" w:rsidRPr="00000000" w14:paraId="00000018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  <w:t xml:space="preserve">Meeting chair: [Name]</w:t>
        <w:br w:type="textWrapping"/>
        <w:t xml:space="preserve">Minute taker: [Name]</w:t>
      </w:r>
    </w:p>
    <w:p w:rsidR="00000000" w:rsidDel="00000000" w:rsidP="00000000" w:rsidRDefault="00000000" w:rsidRPr="00000000" w14:paraId="00000019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  <w:t xml:space="preserve">Was quorum reached? Y/N</w:t>
      </w:r>
    </w:p>
    <w:p w:rsidR="00000000" w:rsidDel="00000000" w:rsidP="00000000" w:rsidRDefault="00000000" w:rsidRPr="00000000" w14:paraId="0000001A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1"/>
        </w:numPr>
        <w:ind w:left="574" w:hanging="43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Acknowledgement of Traditional Owners</w:t>
      </w:r>
    </w:p>
    <w:p w:rsidR="00000000" w:rsidDel="00000000" w:rsidP="00000000" w:rsidRDefault="00000000" w:rsidRPr="00000000" w14:paraId="0000001C">
      <w:pPr>
        <w:pStyle w:val="Heading1"/>
        <w:spacing w:after="0" w:lineRule="auto"/>
        <w:ind w:left="431" w:firstLine="0"/>
        <w:rPr>
          <w:b w:val="0"/>
        </w:rPr>
      </w:pPr>
      <w:bookmarkStart w:colFirst="0" w:colLast="0" w:name="_heading=h.1fob9te" w:id="2"/>
      <w:bookmarkEnd w:id="2"/>
      <w:r w:rsidDel="00000000" w:rsidR="00000000" w:rsidRPr="00000000">
        <w:rPr>
          <w:b w:val="0"/>
          <w:rtl w:val="0"/>
        </w:rPr>
        <w:t xml:space="preserve">If you are holding your meeting on a Monash Campus, you may use the following:</w:t>
      </w:r>
    </w:p>
    <w:p w:rsidR="00000000" w:rsidDel="00000000" w:rsidP="00000000" w:rsidRDefault="00000000" w:rsidRPr="00000000" w14:paraId="0000001D">
      <w:pPr>
        <w:pStyle w:val="Heading1"/>
        <w:spacing w:before="0" w:lineRule="auto"/>
        <w:ind w:left="431" w:firstLine="0"/>
        <w:rPr/>
      </w:pPr>
      <w:r w:rsidDel="00000000" w:rsidR="00000000" w:rsidRPr="00000000">
        <w:rPr>
          <w:b w:val="0"/>
          <w:rtl w:val="0"/>
        </w:rPr>
        <w:t xml:space="preserve">“I wish to acknowledge the people of the Kulin Nations, on whose land we are gathered today. I pay my respects to their Elders, past and present.”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ind w:left="574" w:hanging="432"/>
        <w:rPr/>
      </w:pPr>
      <w:r w:rsidDel="00000000" w:rsidR="00000000" w:rsidRPr="00000000">
        <w:rPr>
          <w:rtl w:val="0"/>
        </w:rPr>
        <w:t xml:space="preserve">President’s welcome</w:t>
      </w:r>
    </w:p>
    <w:p w:rsidR="00000000" w:rsidDel="00000000" w:rsidP="00000000" w:rsidRDefault="00000000" w:rsidRPr="00000000" w14:paraId="0000001F">
      <w:pPr>
        <w:ind w:left="432" w:firstLine="0"/>
        <w:rPr/>
      </w:pPr>
      <w:r w:rsidDel="00000000" w:rsidR="00000000" w:rsidRPr="00000000">
        <w:rPr>
          <w:rtl w:val="0"/>
        </w:rPr>
        <w:t xml:space="preserve">[Details]</w:t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1"/>
        </w:numPr>
        <w:ind w:left="574" w:hanging="432"/>
        <w:rPr/>
      </w:pPr>
      <w:r w:rsidDel="00000000" w:rsidR="00000000" w:rsidRPr="00000000">
        <w:rPr>
          <w:rtl w:val="0"/>
        </w:rPr>
        <w:t xml:space="preserve">Finances</w:t>
      </w:r>
    </w:p>
    <w:p w:rsidR="00000000" w:rsidDel="00000000" w:rsidP="00000000" w:rsidRDefault="00000000" w:rsidRPr="00000000" w14:paraId="00000021">
      <w:pPr>
        <w:ind w:left="432" w:firstLine="0"/>
        <w:rPr/>
      </w:pPr>
      <w:r w:rsidDel="00000000" w:rsidR="00000000" w:rsidRPr="00000000">
        <w:rPr>
          <w:rtl w:val="0"/>
        </w:rPr>
        <w:t xml:space="preserve">[Details]</w:t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1"/>
        </w:numPr>
        <w:ind w:left="574" w:hanging="432"/>
        <w:rPr/>
      </w:pPr>
      <w:r w:rsidDel="00000000" w:rsidR="00000000" w:rsidRPr="00000000">
        <w:rPr>
          <w:rtl w:val="0"/>
        </w:rPr>
        <w:t xml:space="preserve">Update by Executive team</w:t>
      </w:r>
    </w:p>
    <w:p w:rsidR="00000000" w:rsidDel="00000000" w:rsidP="00000000" w:rsidRDefault="00000000" w:rsidRPr="00000000" w14:paraId="00000023">
      <w:pPr>
        <w:ind w:left="432" w:firstLine="0"/>
        <w:rPr/>
      </w:pPr>
      <w:r w:rsidDel="00000000" w:rsidR="00000000" w:rsidRPr="00000000">
        <w:rPr>
          <w:rtl w:val="0"/>
        </w:rPr>
        <w:t xml:space="preserve">[Details]</w:t>
      </w:r>
    </w:p>
    <w:p w:rsidR="00000000" w:rsidDel="00000000" w:rsidP="00000000" w:rsidRDefault="00000000" w:rsidRPr="00000000" w14:paraId="00000024">
      <w:pPr>
        <w:pStyle w:val="Heading1"/>
        <w:numPr>
          <w:ilvl w:val="0"/>
          <w:numId w:val="1"/>
        </w:numPr>
        <w:ind w:left="574" w:hanging="432"/>
        <w:rPr/>
      </w:pPr>
      <w:r w:rsidDel="00000000" w:rsidR="00000000" w:rsidRPr="00000000">
        <w:rPr>
          <w:rtl w:val="0"/>
        </w:rPr>
        <w:t xml:space="preserve">Pre-submitted motions to be voted on</w:t>
      </w:r>
    </w:p>
    <w:p w:rsidR="00000000" w:rsidDel="00000000" w:rsidP="00000000" w:rsidRDefault="00000000" w:rsidRPr="00000000" w14:paraId="00000025">
      <w:pPr>
        <w:ind w:left="432" w:firstLine="0"/>
        <w:rPr/>
      </w:pPr>
      <w:r w:rsidDel="00000000" w:rsidR="00000000" w:rsidRPr="00000000">
        <w:rPr>
          <w:rtl w:val="0"/>
        </w:rPr>
        <w:t xml:space="preserve">[Details]</w:t>
      </w:r>
    </w:p>
    <w:p w:rsidR="00000000" w:rsidDel="00000000" w:rsidP="00000000" w:rsidRDefault="00000000" w:rsidRPr="00000000" w14:paraId="00000026">
      <w:pPr>
        <w:ind w:left="432" w:firstLine="0"/>
        <w:rPr/>
      </w:pPr>
      <w:r w:rsidDel="00000000" w:rsidR="00000000" w:rsidRPr="00000000">
        <w:rPr>
          <w:rtl w:val="0"/>
        </w:rPr>
        <w:t xml:space="preserve">Motion passed: Y/N.</w:t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1"/>
        </w:numPr>
        <w:ind w:left="574" w:hanging="432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Activities, projects and events </w:t>
      </w:r>
    </w:p>
    <w:p w:rsidR="00000000" w:rsidDel="00000000" w:rsidP="00000000" w:rsidRDefault="00000000" w:rsidRPr="00000000" w14:paraId="00000028">
      <w:pPr>
        <w:ind w:left="432" w:firstLine="0"/>
        <w:rPr/>
      </w:pPr>
      <w:r w:rsidDel="00000000" w:rsidR="00000000" w:rsidRPr="00000000">
        <w:rPr>
          <w:rtl w:val="0"/>
        </w:rPr>
        <w:t xml:space="preserve">[Details]</w:t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1"/>
        </w:numPr>
        <w:ind w:left="574" w:hanging="432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Recruitment / Publicity</w:t>
      </w:r>
    </w:p>
    <w:p w:rsidR="00000000" w:rsidDel="00000000" w:rsidP="00000000" w:rsidRDefault="00000000" w:rsidRPr="00000000" w14:paraId="0000002A">
      <w:pPr>
        <w:ind w:left="432" w:firstLine="0"/>
        <w:rPr/>
      </w:pPr>
      <w:r w:rsidDel="00000000" w:rsidR="00000000" w:rsidRPr="00000000">
        <w:rPr>
          <w:rtl w:val="0"/>
        </w:rPr>
        <w:t xml:space="preserve">[Details]</w:t>
      </w:r>
    </w:p>
    <w:p w:rsidR="00000000" w:rsidDel="00000000" w:rsidP="00000000" w:rsidRDefault="00000000" w:rsidRPr="00000000" w14:paraId="0000002B">
      <w:pPr>
        <w:pStyle w:val="Heading1"/>
        <w:numPr>
          <w:ilvl w:val="0"/>
          <w:numId w:val="1"/>
        </w:numPr>
        <w:ind w:left="574" w:hanging="432"/>
        <w:rPr/>
      </w:pPr>
      <w:r w:rsidDel="00000000" w:rsidR="00000000" w:rsidRPr="00000000">
        <w:rPr>
          <w:rtl w:val="0"/>
        </w:rPr>
        <w:t xml:space="preserve">Pre-submitted discussion topic</w:t>
      </w:r>
    </w:p>
    <w:p w:rsidR="00000000" w:rsidDel="00000000" w:rsidP="00000000" w:rsidRDefault="00000000" w:rsidRPr="00000000" w14:paraId="0000002C">
      <w:pPr>
        <w:ind w:left="432" w:firstLine="0"/>
        <w:rPr/>
      </w:pPr>
      <w:r w:rsidDel="00000000" w:rsidR="00000000" w:rsidRPr="00000000">
        <w:rPr>
          <w:rtl w:val="0"/>
        </w:rPr>
        <w:t xml:space="preserve">[Details]</w:t>
      </w:r>
    </w:p>
    <w:p w:rsidR="00000000" w:rsidDel="00000000" w:rsidP="00000000" w:rsidRDefault="00000000" w:rsidRPr="00000000" w14:paraId="0000002D">
      <w:pPr>
        <w:pStyle w:val="Heading1"/>
        <w:numPr>
          <w:ilvl w:val="0"/>
          <w:numId w:val="1"/>
        </w:numPr>
        <w:ind w:left="574" w:hanging="432"/>
        <w:rPr/>
      </w:pPr>
      <w:r w:rsidDel="00000000" w:rsidR="00000000" w:rsidRPr="00000000">
        <w:rPr>
          <w:rtl w:val="0"/>
        </w:rPr>
        <w:t xml:space="preserve">Any other business</w:t>
      </w:r>
    </w:p>
    <w:p w:rsidR="00000000" w:rsidDel="00000000" w:rsidP="00000000" w:rsidRDefault="00000000" w:rsidRPr="00000000" w14:paraId="0000002E">
      <w:pPr>
        <w:ind w:left="432" w:firstLine="0"/>
        <w:rPr/>
      </w:pPr>
      <w:r w:rsidDel="00000000" w:rsidR="00000000" w:rsidRPr="00000000">
        <w:rPr>
          <w:rtl w:val="0"/>
        </w:rPr>
        <w:t xml:space="preserve">[Details]</w:t>
      </w:r>
    </w:p>
    <w:p w:rsidR="00000000" w:rsidDel="00000000" w:rsidP="00000000" w:rsidRDefault="00000000" w:rsidRPr="00000000" w14:paraId="0000002F">
      <w:pPr>
        <w:ind w:left="4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Meeting closed: [Time] </w:t>
      </w:r>
    </w:p>
    <w:sectPr>
      <w:headerReference r:id="rId9" w:type="default"/>
      <w:type w:val="nextPage"/>
      <w:pgSz w:h="15840" w:w="12240" w:orient="portrait"/>
      <w:pgMar w:bottom="851" w:top="1985" w:left="1276" w:right="1325" w:header="567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tyjcwt" w:id="5"/>
    <w:bookmarkEnd w:id="5"/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  <w:tab/>
      <w:t xml:space="preserve">       </w:t>
      <w:tab/>
      <w:t xml:space="preserve">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70c0"/>
        <w:sz w:val="20"/>
        <w:szCs w:val="20"/>
        <w:u w:val="none"/>
        <w:shd w:fill="auto" w:val="clear"/>
        <w:vertAlign w:val="baseline"/>
        <w:rtl w:val="0"/>
      </w:rPr>
      <w:t xml:space="preserve">ABN 86 800 958 958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257175</wp:posOffset>
          </wp:positionV>
          <wp:extent cx="1554480" cy="576580"/>
          <wp:effectExtent b="0" l="0" r="0" t="0"/>
          <wp:wrapSquare wrapText="bothSides" distB="114300" distT="114300" distL="114300" distR="114300"/>
          <wp:docPr id="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4480" cy="5765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72" w:before="286" w:line="240" w:lineRule="auto"/>
      <w:ind w:hanging="363"/>
      <w:jc w:val="right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GSA Grad Group Resources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123825</wp:posOffset>
          </wp:positionV>
          <wp:extent cx="2286000" cy="952289"/>
          <wp:effectExtent b="0" l="0" r="0" t="0"/>
          <wp:wrapSquare wrapText="bothSides" distB="0" distT="0" distL="114300" distR="11430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95228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72" w:before="286" w:line="240" w:lineRule="auto"/>
      <w:ind w:hanging="363"/>
      <w:jc w:val="right"/>
      <w:rPr>
        <w:b w:val="1"/>
        <w:color w:val="689353"/>
      </w:rPr>
    </w:pPr>
    <w:r w:rsidDel="00000000" w:rsidR="00000000" w:rsidRPr="00000000">
      <w:rPr>
        <w:b w:val="1"/>
        <w:color w:val="689353"/>
        <w:rtl w:val="0"/>
      </w:rPr>
      <w:t xml:space="preserve">Inaugural General Meeting Agenda and Minutes Template 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12978</wp:posOffset>
          </wp:positionV>
          <wp:extent cx="1554480" cy="576580"/>
          <wp:effectExtent b="0" l="0" r="0" t="0"/>
          <wp:wrapSquare wrapText="bothSides" distB="114300" distT="114300" distL="114300" distR="114300"/>
          <wp:docPr id="3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4480" cy="5765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70c0"/>
        <w:sz w:val="20"/>
        <w:szCs w:val="20"/>
        <w:u w:val="none"/>
        <w:shd w:fill="auto" w:val="clear"/>
        <w:vertAlign w:val="baseline"/>
        <w:rtl w:val="0"/>
      </w:rPr>
      <w:t xml:space="preserve">ABN 86 800 958 958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574" w:hanging="432.00000000000006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400" w:lineRule="auto"/>
      <w:ind w:left="431" w:hanging="43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0" w:lineRule="auto"/>
      <w:ind w:left="720" w:hanging="720"/>
    </w:pPr>
    <w:rPr>
      <w:b w:val="0"/>
      <w:color w:val="000000"/>
    </w:rPr>
  </w:style>
  <w:style w:type="paragraph" w:styleId="Heading3">
    <w:name w:val="heading 3"/>
    <w:basedOn w:val="Normal"/>
    <w:next w:val="Normal"/>
    <w:pPr>
      <w:keepNext w:val="1"/>
      <w:spacing w:before="400" w:lineRule="auto"/>
      <w:ind w:left="1440" w:hanging="1440"/>
    </w:pPr>
    <w:rPr>
      <w:b w:val="0"/>
    </w:rPr>
  </w:style>
  <w:style w:type="paragraph" w:styleId="Heading4">
    <w:name w:val="heading 4"/>
    <w:basedOn w:val="Normal"/>
    <w:next w:val="Normal"/>
    <w:pPr>
      <w:keepNext w:val="1"/>
      <w:keepLines w:val="1"/>
      <w:spacing w:before="400" w:lineRule="auto"/>
      <w:ind w:left="2160" w:hanging="720"/>
    </w:pPr>
    <w:rPr>
      <w:b w:val="0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before="400" w:lineRule="auto"/>
      <w:ind w:left="2160" w:hanging="2160"/>
    </w:pPr>
    <w:rPr>
      <w:b w:val="0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0A3A"/>
    <w:pPr>
      <w:spacing w:after="240" w:line="276" w:lineRule="auto"/>
    </w:pPr>
    <w:rPr>
      <w:rFonts w:ascii="Arial" w:hAnsi="Arial"/>
      <w:sz w:val="20"/>
    </w:rPr>
  </w:style>
  <w:style w:type="paragraph" w:styleId="Heading1">
    <w:name w:val="heading 1"/>
    <w:basedOn w:val="ListParagraph"/>
    <w:next w:val="Normal"/>
    <w:link w:val="Heading1Char"/>
    <w:uiPriority w:val="9"/>
    <w:qFormat w:val="1"/>
    <w:rsid w:val="00237A36"/>
    <w:pPr>
      <w:keepNext w:val="1"/>
      <w:numPr>
        <w:numId w:val="5"/>
      </w:numPr>
      <w:spacing w:before="400"/>
      <w:ind w:left="431" w:hanging="431"/>
      <w:contextualSpacing w:val="0"/>
      <w:outlineLvl w:val="0"/>
    </w:pPr>
    <w:rPr>
      <w:rFonts w:cs="Arial"/>
      <w:b w:val="1"/>
      <w:szCs w:val="20"/>
    </w:rPr>
  </w:style>
  <w:style w:type="paragraph" w:styleId="Heading2">
    <w:name w:val="heading 2"/>
    <w:basedOn w:val="Heading1"/>
    <w:link w:val="Heading2Char"/>
    <w:uiPriority w:val="9"/>
    <w:unhideWhenUsed w:val="1"/>
    <w:qFormat w:val="1"/>
    <w:rsid w:val="00197671"/>
    <w:pPr>
      <w:keepLines w:val="1"/>
      <w:numPr>
        <w:ilvl w:val="1"/>
      </w:numPr>
      <w:ind w:left="720" w:hanging="720"/>
      <w:outlineLvl w:val="1"/>
    </w:pPr>
    <w:rPr>
      <w:rFonts w:cstheme="majorBidi" w:eastAsiaTheme="majorEastAsia"/>
      <w:b w:val="0"/>
      <w:color w:val="000000" w:themeColor="text1"/>
      <w:szCs w:val="26"/>
    </w:rPr>
  </w:style>
  <w:style w:type="paragraph" w:styleId="Heading3">
    <w:name w:val="heading 3"/>
    <w:basedOn w:val="Heading1"/>
    <w:link w:val="Heading3Char"/>
    <w:uiPriority w:val="9"/>
    <w:unhideWhenUsed w:val="1"/>
    <w:qFormat w:val="1"/>
    <w:rsid w:val="00197671"/>
    <w:pPr>
      <w:numPr>
        <w:ilvl w:val="2"/>
      </w:numPr>
      <w:ind w:left="1440"/>
      <w:outlineLvl w:val="2"/>
    </w:pPr>
    <w:rPr>
      <w:b w:val="0"/>
      <w:szCs w:val="24"/>
    </w:rPr>
  </w:style>
  <w:style w:type="paragraph" w:styleId="Heading4">
    <w:name w:val="heading 4"/>
    <w:basedOn w:val="Heading1"/>
    <w:link w:val="Heading4Char"/>
    <w:uiPriority w:val="9"/>
    <w:unhideWhenUsed w:val="1"/>
    <w:qFormat w:val="1"/>
    <w:rsid w:val="00197671"/>
    <w:pPr>
      <w:keepLines w:val="1"/>
      <w:numPr>
        <w:ilvl w:val="3"/>
      </w:numPr>
      <w:ind w:left="2160" w:hanging="720"/>
      <w:outlineLvl w:val="3"/>
    </w:pPr>
    <w:rPr>
      <w:rFonts w:cstheme="majorBidi" w:eastAsiaTheme="majorEastAsia"/>
      <w:b w:val="0"/>
      <w:iCs w:val="1"/>
      <w:color w:val="000000" w:themeColor="text1"/>
    </w:rPr>
  </w:style>
  <w:style w:type="paragraph" w:styleId="Heading5">
    <w:name w:val="heading 5"/>
    <w:basedOn w:val="Heading1"/>
    <w:next w:val="Normal"/>
    <w:link w:val="Heading5Char"/>
    <w:uiPriority w:val="9"/>
    <w:semiHidden w:val="1"/>
    <w:unhideWhenUsed w:val="1"/>
    <w:qFormat w:val="1"/>
    <w:rsid w:val="00197671"/>
    <w:pPr>
      <w:keepLines w:val="1"/>
      <w:numPr>
        <w:ilvl w:val="4"/>
      </w:numPr>
      <w:ind w:left="2160" w:hanging="2160"/>
      <w:outlineLvl w:val="4"/>
    </w:pPr>
    <w:rPr>
      <w:rFonts w:cstheme="majorBidi" w:eastAsiaTheme="majorEastAsia"/>
      <w:b w:val="0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97671"/>
    <w:pPr>
      <w:keepNext w:val="1"/>
      <w:keepLines w:val="1"/>
      <w:numPr>
        <w:ilvl w:val="5"/>
        <w:numId w:val="5"/>
      </w:numPr>
      <w:spacing w:after="0"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97671"/>
    <w:pPr>
      <w:keepNext w:val="1"/>
      <w:keepLines w:val="1"/>
      <w:numPr>
        <w:ilvl w:val="6"/>
        <w:numId w:val="5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97671"/>
    <w:pPr>
      <w:keepNext w:val="1"/>
      <w:keepLines w:val="1"/>
      <w:numPr>
        <w:ilvl w:val="7"/>
        <w:numId w:val="5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97671"/>
    <w:pPr>
      <w:keepNext w:val="1"/>
      <w:keepLines w:val="1"/>
      <w:numPr>
        <w:ilvl w:val="8"/>
        <w:numId w:val="5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50A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C50A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50A3A"/>
  </w:style>
  <w:style w:type="paragraph" w:styleId="Footer">
    <w:name w:val="footer"/>
    <w:basedOn w:val="Normal"/>
    <w:link w:val="FooterChar"/>
    <w:uiPriority w:val="99"/>
    <w:unhideWhenUsed w:val="1"/>
    <w:rsid w:val="00C50A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50A3A"/>
  </w:style>
  <w:style w:type="paragraph" w:styleId="BodyText">
    <w:name w:val="Body Text"/>
    <w:basedOn w:val="Normal"/>
    <w:link w:val="BodyTextChar"/>
    <w:uiPriority w:val="1"/>
    <w:qFormat w:val="1"/>
    <w:rsid w:val="00C50A3A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cs="Minion Pro" w:eastAsiaTheme="minorEastAsia"/>
      <w:szCs w:val="24"/>
      <w:lang w:eastAsia="en-AU" w:val="en-AU"/>
    </w:rPr>
  </w:style>
  <w:style w:type="character" w:styleId="BodyTextChar" w:customStyle="1">
    <w:name w:val="Body Text Char"/>
    <w:basedOn w:val="DefaultParagraphFont"/>
    <w:link w:val="BodyText"/>
    <w:uiPriority w:val="1"/>
    <w:rsid w:val="00C50A3A"/>
    <w:rPr>
      <w:rFonts w:ascii="Arial" w:cs="Minion Pro" w:hAnsi="Arial" w:eastAsiaTheme="minorEastAsia"/>
      <w:sz w:val="20"/>
      <w:szCs w:val="24"/>
      <w:lang w:eastAsia="en-AU" w:val="en-AU"/>
    </w:rPr>
  </w:style>
  <w:style w:type="character" w:styleId="Heading1Char" w:customStyle="1">
    <w:name w:val="Heading 1 Char"/>
    <w:basedOn w:val="DefaultParagraphFont"/>
    <w:link w:val="Heading1"/>
    <w:uiPriority w:val="9"/>
    <w:rsid w:val="00237A36"/>
    <w:rPr>
      <w:rFonts w:ascii="Arial" w:cs="Arial" w:hAnsi="Arial"/>
      <w:b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966210"/>
    <w:pPr>
      <w:ind w:left="720"/>
      <w:contextualSpacing w:val="1"/>
    </w:pPr>
  </w:style>
  <w:style w:type="paragraph" w:styleId="TOC1">
    <w:name w:val="toc 1"/>
    <w:basedOn w:val="Normal"/>
    <w:next w:val="Normal"/>
    <w:autoRedefine w:val="1"/>
    <w:uiPriority w:val="39"/>
    <w:unhideWhenUsed w:val="1"/>
    <w:rsid w:val="00BB6418"/>
    <w:pPr>
      <w:spacing w:after="100"/>
    </w:pPr>
  </w:style>
  <w:style w:type="character" w:styleId="Hyperlink">
    <w:name w:val="Hyperlink"/>
    <w:basedOn w:val="DefaultParagraphFont"/>
    <w:uiPriority w:val="99"/>
    <w:unhideWhenUsed w:val="1"/>
    <w:rsid w:val="00BB641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B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B6418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B641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B641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B6418"/>
    <w:rPr>
      <w:rFonts w:ascii="Arial" w:hAnsi="Arial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641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6418"/>
    <w:rPr>
      <w:rFonts w:ascii="Segoe UI" w:cs="Segoe UI" w:hAnsi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197671"/>
    <w:rPr>
      <w:rFonts w:ascii="Arial" w:hAnsi="Arial" w:cstheme="majorBidi" w:eastAsiaTheme="majorEastAsia"/>
      <w:color w:val="000000" w:themeColor="text1"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97671"/>
    <w:rPr>
      <w:rFonts w:ascii="Arial" w:cs="Arial" w:hAnsi="Arial"/>
      <w:sz w:val="2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97671"/>
    <w:rPr>
      <w:rFonts w:ascii="Arial" w:hAnsi="Arial" w:cstheme="majorBidi" w:eastAsiaTheme="majorEastAsia"/>
      <w:iCs w:val="1"/>
      <w:color w:val="000000" w:themeColor="text1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97671"/>
    <w:rPr>
      <w:rFonts w:ascii="Arial" w:hAnsi="Arial" w:cstheme="majorBidi" w:eastAsiaTheme="majorEastAsia"/>
      <w:color w:val="000000" w:themeColor="text1"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97671"/>
    <w:rPr>
      <w:rFonts w:asciiTheme="majorHAnsi" w:cstheme="majorBidi" w:eastAsiaTheme="majorEastAsia" w:hAnsiTheme="majorHAnsi"/>
      <w:color w:val="1f4d78" w:themeColor="accent1" w:themeShade="0000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97671"/>
    <w:rPr>
      <w:rFonts w:asciiTheme="majorHAnsi" w:cstheme="majorBidi" w:eastAsiaTheme="majorEastAsia" w:hAnsiTheme="majorHAnsi"/>
      <w:i w:val="1"/>
      <w:iCs w:val="1"/>
      <w:color w:val="1f4d78" w:themeColor="accent1" w:themeShade="0000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97671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97671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table" w:styleId="TableGrid">
    <w:name w:val="Table Grid"/>
    <w:basedOn w:val="TableNormal"/>
    <w:uiPriority w:val="39"/>
    <w:rsid w:val="002E5C1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LPDd7+OxVlvxkb+Xp+PRiB+e0Q==">AMUW2mXJn1p1aU2er28y9im/s2y1qUkuUgMu7JRST0nWwKRF4OdbiamYS7zVlYbTIo+o+/HB3G3HkMXIpKHf6YhqpgCfXH0IOaRroMGHPn3Bx/6WOAWWDiZxILQ5xiN3xu6CzNyjUaytMvm3YxJFtUkW8A/DgXb7knlnCVZEeV2wOoeteWyI+LiJc1kDioEHGBd3CmDioBJV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2019-07-03T07:33:00Z</dcterms:created>
  <dc:creator>Freyja Gillard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0x0101009539F0BE8B7294468FFF5888026FCF3200915CF22B44A46341B480E33AB445209A00DEC9E51B1AA1E847BE80EC35A0806164</vt:lpwstr>
  </property>
  <property fmtid="{D5CDD505-2E9C-101B-9397-08002B2CF9AE}" pid="3" name="Business Unit">
    <vt:lpwstr/>
  </property>
</Properties>
</file>